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F6A82">
      <w:pPr>
        <w:jc w:val="center"/>
        <w:rPr>
          <w:rFonts w:ascii="仿宋" w:hAnsi="仿宋" w:eastAsia="仿宋"/>
          <w:sz w:val="36"/>
          <w:szCs w:val="32"/>
          <w:lang w:eastAsia="zh-CN"/>
        </w:rPr>
      </w:pPr>
      <w:bookmarkStart w:id="0" w:name="OLE_LINK106"/>
      <w:bookmarkStart w:id="1" w:name="OLE_LINK107"/>
      <w:bookmarkStart w:id="2" w:name="OLE_LINK105"/>
      <w:r>
        <w:rPr>
          <w:rFonts w:hint="eastAsia" w:ascii="仿宋" w:hAnsi="仿宋" w:eastAsia="仿宋"/>
          <w:sz w:val="36"/>
          <w:szCs w:val="32"/>
          <w:lang w:eastAsia="zh-CN"/>
        </w:rPr>
        <w:t>中国材料与试验团体标准征求意见表</w:t>
      </w:r>
      <w:bookmarkEnd w:id="0"/>
      <w:bookmarkEnd w:id="1"/>
      <w:bookmarkEnd w:id="2"/>
    </w:p>
    <w:p w14:paraId="23F88194">
      <w:pPr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标准项目名称：海绵钛、钛及钛合金化学分析方法 25种元素含量的测定 微波消解-电感耦合等离子体原子发射光谱法</w:t>
      </w:r>
      <w:bookmarkStart w:id="3" w:name="_GoBack"/>
      <w:bookmarkEnd w:id="3"/>
    </w:p>
    <w:p w14:paraId="3A92EC28">
      <w:pPr>
        <w:rPr>
          <w:rFonts w:hint="default"/>
          <w:sz w:val="21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项目归属委员会名称及代码：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钒钛综合利用标准化领域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委员会（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CSTM/F</w:t>
      </w:r>
      <w:r>
        <w:rPr>
          <w:rFonts w:ascii="仿宋" w:hAnsi="仿宋" w:eastAsia="仿宋"/>
          <w:sz w:val="32"/>
          <w:szCs w:val="32"/>
          <w:highlight w:val="none"/>
          <w:lang w:eastAsia="zh-CN"/>
        </w:rPr>
        <w:t>C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） </w:t>
      </w:r>
    </w:p>
    <w:tbl>
      <w:tblPr>
        <w:tblStyle w:val="10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740"/>
        <w:gridCol w:w="2704"/>
        <w:gridCol w:w="3668"/>
        <w:gridCol w:w="1989"/>
        <w:gridCol w:w="3090"/>
      </w:tblGrid>
      <w:tr w14:paraId="08779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tblHeader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F4A64">
            <w:pPr>
              <w:adjustRightInd w:val="0"/>
              <w:spacing w:before="100" w:beforeAutospacing="1" w:line="334" w:lineRule="exact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</w:rPr>
              <w:t>序号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536B6">
            <w:pPr>
              <w:adjustRightInd w:val="0"/>
              <w:spacing w:before="100" w:beforeAutospacing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eastAsia="zh-CN"/>
              </w:rPr>
              <w:t>文档中的位置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0E6F1">
            <w:pPr>
              <w:adjustRightInd w:val="0"/>
              <w:spacing w:before="100" w:beforeAutospacing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  <w:lang w:eastAsia="zh-CN"/>
              </w:rPr>
              <w:t>原文</w:t>
            </w:r>
            <w:r>
              <w:rPr>
                <w:rFonts w:ascii="仿宋" w:hAnsi="仿宋" w:eastAsia="仿宋" w:cs="黑体"/>
                <w:sz w:val="28"/>
                <w:szCs w:val="28"/>
              </w:rPr>
              <w:t>内容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B06CE">
            <w:pPr>
              <w:adjustRightInd w:val="0"/>
              <w:spacing w:before="100" w:beforeAutospacing="1"/>
              <w:ind w:left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</w:rPr>
              <w:t>修改为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F1284">
            <w:pPr>
              <w:adjustRightInd w:val="0"/>
              <w:spacing w:before="100" w:beforeAutospacing="1" w:line="334" w:lineRule="exact"/>
              <w:ind w:left="144" w:right="144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eastAsia="zh-CN"/>
              </w:rPr>
              <w:t>建议提出人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B53F1">
            <w:pPr>
              <w:adjustRightInd w:val="0"/>
              <w:spacing w:before="100" w:beforeAutospacing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  <w:lang w:eastAsia="zh-CN"/>
              </w:rPr>
              <w:t>工作组意见</w:t>
            </w:r>
          </w:p>
        </w:tc>
      </w:tr>
      <w:tr w14:paraId="6F5B20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47864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B4550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04E10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559CD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BD70C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F58B8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1F6EF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08DB5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B7F83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AAF42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B5965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190E7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9982B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100F00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B906B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0B43F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C5E9D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DC2A9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355C1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77234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61390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E1B48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1DD1D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06B4A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904CB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44F46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C0E0A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65035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exac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BB313">
            <w:pPr>
              <w:adjustRightInd w:val="0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lang w:eastAsia="zh-CN"/>
              </w:rPr>
              <w:t>审查人：</w:t>
            </w:r>
          </w:p>
          <w:p w14:paraId="5477403E">
            <w:pPr>
              <w:adjustRightInd w:val="0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lang w:eastAsia="zh-CN"/>
              </w:rPr>
              <w:t>提出单位：</w:t>
            </w:r>
          </w:p>
          <w:p w14:paraId="5F9E760A">
            <w:pPr>
              <w:adjustRightInd w:val="0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lang w:eastAsia="zh-CN"/>
              </w:rPr>
              <w:t>日期：</w:t>
            </w:r>
          </w:p>
          <w:p w14:paraId="774B1D6B">
            <w:pPr>
              <w:adjustRightInd w:val="0"/>
              <w:spacing w:before="100" w:beforeAutospacing="1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</w:p>
          <w:p w14:paraId="678F2D08">
            <w:pPr>
              <w:adjustRightInd w:val="0"/>
              <w:spacing w:before="100" w:beforeAutospacing="1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</w:p>
          <w:p w14:paraId="404DB480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</w:p>
          <w:p w14:paraId="46CE2390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</w:p>
        </w:tc>
      </w:tr>
    </w:tbl>
    <w:p w14:paraId="44518FD2">
      <w:pPr>
        <w:rPr>
          <w:lang w:eastAsia="zh-CN"/>
        </w:rPr>
      </w:pPr>
    </w:p>
    <w:sectPr>
      <w:pgSz w:w="16838" w:h="11906" w:orient="landscape"/>
      <w:pgMar w:top="1689" w:right="1440" w:bottom="16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MzYzZjBlZDFlMGY2ZDEwMTZjMWY3ZDUxOWNiODEifQ=="/>
  </w:docVars>
  <w:rsids>
    <w:rsidRoot w:val="00061DE5"/>
    <w:rsid w:val="00027A34"/>
    <w:rsid w:val="00061DE5"/>
    <w:rsid w:val="00171196"/>
    <w:rsid w:val="001B2C7E"/>
    <w:rsid w:val="001C6A72"/>
    <w:rsid w:val="00233F4C"/>
    <w:rsid w:val="00325AF2"/>
    <w:rsid w:val="003D712B"/>
    <w:rsid w:val="004B2EBA"/>
    <w:rsid w:val="004E4DEF"/>
    <w:rsid w:val="00643080"/>
    <w:rsid w:val="00724B20"/>
    <w:rsid w:val="00732B42"/>
    <w:rsid w:val="007F6FC0"/>
    <w:rsid w:val="00913A0E"/>
    <w:rsid w:val="00937C9D"/>
    <w:rsid w:val="00A31FA9"/>
    <w:rsid w:val="00A87FD5"/>
    <w:rsid w:val="00C30204"/>
    <w:rsid w:val="00CF7D83"/>
    <w:rsid w:val="00DC3EB7"/>
    <w:rsid w:val="00E72CC4"/>
    <w:rsid w:val="00E83F19"/>
    <w:rsid w:val="00EF308F"/>
    <w:rsid w:val="00F1329E"/>
    <w:rsid w:val="00F43F01"/>
    <w:rsid w:val="00F83722"/>
    <w:rsid w:val="160B3D88"/>
    <w:rsid w:val="1BB60C5C"/>
    <w:rsid w:val="4C4D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Paragraph"/>
    <w:basedOn w:val="1"/>
    <w:qFormat/>
    <w:uiPriority w:val="1"/>
  </w:style>
  <w:style w:type="table" w:customStyle="1" w:styleId="10">
    <w:name w:val="Table Normal1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C6137-CCEB-4D0A-A6C6-BE6DBC2F32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143</Characters>
  <Lines>1</Lines>
  <Paragraphs>1</Paragraphs>
  <TotalTime>1</TotalTime>
  <ScaleCrop>false</ScaleCrop>
  <LinksUpToDate>false</LinksUpToDate>
  <CharactersWithSpaces>146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2021-07-22T08:05:00Z</dcterms:created>
  <dc:creator>王洋</dc:creator>
  <cp:lastModifiedBy>陈静</cp:lastModifiedBy>
  <dcterms:modified xsi:type="dcterms:W3CDTF">2025-07-11T01:26:24Z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4002FA0E329347D685CEF5B4CAACC58A_12</vt:lpwstr>
  </property>
  <property fmtid="{D5CDD505-2E9C-101B-9397-08002B2CF9AE}" pid="4" name="KSOTemplateDocerSaveRecord">
    <vt:lpwstr>eyJoZGlkIjoiNTk5YjEyZTkwNTQ2ZDhjYzQxMDY2ZjNmYzIwN2MyM2YiLCJ1c2VySWQiOiIzMDE2NzE4NjYifQ==</vt:lpwstr>
  </property>
</Properties>
</file>